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289076" w14:textId="15460490" w:rsidR="008B5465" w:rsidRPr="000C2EC4" w:rsidRDefault="7BC947C0" w:rsidP="13EBF50E">
      <w:pPr>
        <w:pStyle w:val="Heading2"/>
        <w:spacing w:before="299" w:after="299"/>
        <w:rPr>
          <w:rFonts w:ascii="Arial" w:eastAsia="Arial" w:hAnsi="Arial" w:cs="Arial"/>
          <w:b/>
          <w:bCs/>
          <w:color w:val="auto"/>
          <w:sz w:val="24"/>
          <w:szCs w:val="24"/>
          <w:lang w:val="fr-CA"/>
        </w:rPr>
      </w:pPr>
      <w:r w:rsidRPr="000C2EC4">
        <w:rPr>
          <w:rFonts w:ascii="Arial" w:eastAsia="Arial" w:hAnsi="Arial" w:cs="Arial"/>
          <w:b/>
          <w:color w:val="auto"/>
          <w:sz w:val="24"/>
          <w:szCs w:val="24"/>
          <w:lang w:val="fr-CA" w:bidi="fr-CA"/>
        </w:rPr>
        <w:t>STRUCTURE D</w:t>
      </w:r>
      <w:r w:rsidR="00B634B0" w:rsidRPr="000C2EC4">
        <w:rPr>
          <w:rFonts w:ascii="Arial" w:eastAsia="Arial" w:hAnsi="Arial" w:cs="Arial"/>
          <w:b/>
          <w:color w:val="auto"/>
          <w:sz w:val="24"/>
          <w:szCs w:val="24"/>
          <w:lang w:val="fr-CA" w:bidi="fr-CA"/>
        </w:rPr>
        <w:t>ES</w:t>
      </w:r>
      <w:r w:rsidRPr="000C2EC4">
        <w:rPr>
          <w:rFonts w:ascii="Arial" w:eastAsia="Arial" w:hAnsi="Arial" w:cs="Arial"/>
          <w:b/>
          <w:color w:val="auto"/>
          <w:sz w:val="24"/>
          <w:szCs w:val="24"/>
          <w:lang w:val="fr-CA" w:bidi="fr-CA"/>
        </w:rPr>
        <w:t xml:space="preserve"> COURRIEL</w:t>
      </w:r>
      <w:r w:rsidR="00B634B0" w:rsidRPr="000C2EC4">
        <w:rPr>
          <w:rFonts w:ascii="Arial" w:eastAsia="Arial" w:hAnsi="Arial" w:cs="Arial"/>
          <w:b/>
          <w:color w:val="auto"/>
          <w:sz w:val="24"/>
          <w:szCs w:val="24"/>
          <w:lang w:val="fr-CA" w:bidi="fr-CA"/>
        </w:rPr>
        <w:t>S</w:t>
      </w:r>
      <w:r w:rsidRPr="000C2EC4">
        <w:rPr>
          <w:rFonts w:ascii="Arial" w:eastAsia="Arial" w:hAnsi="Arial" w:cs="Arial"/>
          <w:b/>
          <w:color w:val="auto"/>
          <w:sz w:val="24"/>
          <w:szCs w:val="24"/>
          <w:lang w:val="fr-CA" w:bidi="fr-CA"/>
        </w:rPr>
        <w:t xml:space="preserve"> – Marche, cours, roule 2025</w:t>
      </w:r>
      <w:r w:rsidR="0010710A">
        <w:rPr>
          <w:rFonts w:ascii="Arial" w:eastAsia="Arial" w:hAnsi="Arial" w:cs="Arial"/>
          <w:b/>
          <w:color w:val="auto"/>
          <w:sz w:val="24"/>
          <w:szCs w:val="24"/>
          <w:lang w:val="fr-CA" w:bidi="fr-CA"/>
        </w:rPr>
        <w:t xml:space="preserve"> </w:t>
      </w:r>
      <w:r w:rsidR="0010710A" w:rsidRPr="0010710A">
        <w:rPr>
          <w:rFonts w:ascii="Arial" w:eastAsia="Arial" w:hAnsi="Arial" w:cs="Arial"/>
          <w:b/>
          <w:color w:val="auto"/>
          <w:sz w:val="24"/>
          <w:szCs w:val="24"/>
          <w:lang w:val="fr-CA" w:bidi="fr-CA"/>
        </w:rPr>
        <w:t xml:space="preserve"> (comment personnaliser votre </w:t>
      </w:r>
      <w:r w:rsidR="0010710A">
        <w:rPr>
          <w:rFonts w:ascii="Arial" w:eastAsia="Arial" w:hAnsi="Arial" w:cs="Arial"/>
          <w:b/>
          <w:color w:val="auto"/>
          <w:sz w:val="24"/>
          <w:szCs w:val="24"/>
          <w:lang w:val="fr-CA" w:bidi="fr-CA"/>
        </w:rPr>
        <w:t>courriel</w:t>
      </w:r>
      <w:r w:rsidR="0010710A" w:rsidRPr="0010710A">
        <w:rPr>
          <w:rFonts w:ascii="Arial" w:eastAsia="Arial" w:hAnsi="Arial" w:cs="Arial"/>
          <w:b/>
          <w:color w:val="auto"/>
          <w:sz w:val="24"/>
          <w:szCs w:val="24"/>
          <w:lang w:val="fr-CA" w:bidi="fr-CA"/>
        </w:rPr>
        <w:t>)</w:t>
      </w:r>
    </w:p>
    <w:p w14:paraId="6D172ED7" w14:textId="4C4DFCBA" w:rsidR="008B5465" w:rsidRPr="000C2EC4" w:rsidRDefault="7BC947C0" w:rsidP="13EBF50E">
      <w:pPr>
        <w:rPr>
          <w:lang w:val="fr-CA"/>
        </w:rPr>
      </w:pPr>
      <w:r w:rsidRPr="000C2EC4">
        <w:rPr>
          <w:b/>
          <w:lang w:val="fr-CA" w:bidi="fr-CA"/>
        </w:rPr>
        <w:t>Objet :</w:t>
      </w:r>
      <w:r w:rsidRPr="000C2EC4">
        <w:rPr>
          <w:lang w:val="fr-CA" w:bidi="fr-CA"/>
        </w:rPr>
        <w:br/>
        <w:t>[Appel à l’action ou invitation à participer]</w:t>
      </w:r>
    </w:p>
    <w:p w14:paraId="573741F7" w14:textId="632536D3" w:rsidR="008B5465" w:rsidRPr="000C2EC4" w:rsidRDefault="7BC947C0" w:rsidP="13EBF50E">
      <w:pPr>
        <w:rPr>
          <w:lang w:val="fr-CA"/>
        </w:rPr>
      </w:pPr>
      <w:r w:rsidRPr="000C2EC4">
        <w:rPr>
          <w:b/>
          <w:lang w:val="fr-CA" w:bidi="fr-CA"/>
        </w:rPr>
        <w:t>Accueil</w:t>
      </w:r>
      <w:r w:rsidR="00260A5B" w:rsidRPr="000C2EC4">
        <w:rPr>
          <w:b/>
          <w:lang w:val="fr-CA" w:bidi="fr-CA"/>
        </w:rPr>
        <w:t> </w:t>
      </w:r>
      <w:r w:rsidRPr="000C2EC4">
        <w:rPr>
          <w:b/>
          <w:lang w:val="fr-CA" w:bidi="fr-CA"/>
        </w:rPr>
        <w:t>:</w:t>
      </w:r>
      <w:r w:rsidRPr="000C2EC4">
        <w:rPr>
          <w:lang w:val="fr-CA" w:bidi="fr-CA"/>
        </w:rPr>
        <w:br/>
        <w:t xml:space="preserve">[Personnalisé si possible – </w:t>
      </w:r>
      <w:r w:rsidR="000C2EC4">
        <w:rPr>
          <w:lang w:val="fr-CA" w:bidi="fr-CA"/>
        </w:rPr>
        <w:t>o</w:t>
      </w:r>
      <w:r w:rsidRPr="000C2EC4">
        <w:rPr>
          <w:lang w:val="fr-CA" w:bidi="fr-CA"/>
        </w:rPr>
        <w:t>u</w:t>
      </w:r>
      <w:r w:rsidR="00260A5B" w:rsidRPr="000C2EC4">
        <w:rPr>
          <w:lang w:val="fr-CA" w:bidi="fr-CA"/>
        </w:rPr>
        <w:t> </w:t>
      </w:r>
      <w:r w:rsidRPr="000C2EC4">
        <w:rPr>
          <w:lang w:val="fr-CA" w:bidi="fr-CA"/>
        </w:rPr>
        <w:t>: «</w:t>
      </w:r>
      <w:r w:rsidR="00260A5B" w:rsidRPr="000C2EC4">
        <w:rPr>
          <w:lang w:val="fr-CA" w:bidi="fr-CA"/>
        </w:rPr>
        <w:t> </w:t>
      </w:r>
      <w:r w:rsidRPr="000C2EC4">
        <w:rPr>
          <w:lang w:val="fr-CA" w:bidi="fr-CA"/>
        </w:rPr>
        <w:t>Bonjour l’équipe</w:t>
      </w:r>
      <w:r w:rsidR="00260A5B" w:rsidRPr="000C2EC4">
        <w:rPr>
          <w:lang w:val="fr-CA" w:bidi="fr-CA"/>
        </w:rPr>
        <w:t> </w:t>
      </w:r>
      <w:r w:rsidRPr="000C2EC4">
        <w:rPr>
          <w:lang w:val="fr-CA" w:bidi="fr-CA"/>
        </w:rPr>
        <w:t>», «</w:t>
      </w:r>
      <w:r w:rsidR="00260A5B" w:rsidRPr="000C2EC4">
        <w:rPr>
          <w:lang w:val="fr-CA" w:bidi="fr-CA"/>
        </w:rPr>
        <w:t> </w:t>
      </w:r>
      <w:r w:rsidRPr="000C2EC4">
        <w:rPr>
          <w:lang w:val="fr-CA" w:bidi="fr-CA"/>
        </w:rPr>
        <w:t>Bonjour les collègues</w:t>
      </w:r>
      <w:r w:rsidR="00260A5B" w:rsidRPr="000C2EC4">
        <w:rPr>
          <w:lang w:val="fr-CA" w:bidi="fr-CA"/>
        </w:rPr>
        <w:t> </w:t>
      </w:r>
      <w:r w:rsidRPr="000C2EC4">
        <w:rPr>
          <w:lang w:val="fr-CA" w:bidi="fr-CA"/>
        </w:rPr>
        <w:t>», etc.]</w:t>
      </w:r>
    </w:p>
    <w:p w14:paraId="6476E42D" w14:textId="5E9A4672" w:rsidR="008B5465" w:rsidRPr="000C2EC4" w:rsidRDefault="7BC947C0" w:rsidP="13EBF50E">
      <w:pPr>
        <w:rPr>
          <w:lang w:val="fr-CA"/>
        </w:rPr>
      </w:pPr>
      <w:r w:rsidRPr="000C2EC4">
        <w:rPr>
          <w:b/>
          <w:lang w:val="fr-CA" w:bidi="fr-CA"/>
        </w:rPr>
        <w:t>Introduction :</w:t>
      </w:r>
      <w:r w:rsidRPr="000C2EC4">
        <w:rPr>
          <w:lang w:val="fr-CA" w:bidi="fr-CA"/>
        </w:rPr>
        <w:br/>
        <w:t>[Présentez brièvement Marche, cours, roule – ce dont il s’agit, quand cela a lieu et pourquoi c’est important.]</w:t>
      </w:r>
    </w:p>
    <w:p w14:paraId="5E22E235" w14:textId="205094B4" w:rsidR="008B5465" w:rsidRPr="000C2EC4" w:rsidRDefault="7BC947C0" w:rsidP="006D1861">
      <w:pPr>
        <w:spacing w:line="278" w:lineRule="auto"/>
        <w:rPr>
          <w:lang w:val="fr-CA"/>
        </w:rPr>
      </w:pPr>
      <w:r w:rsidRPr="000C2EC4">
        <w:rPr>
          <w:b/>
          <w:lang w:val="fr-CA" w:bidi="fr-CA"/>
        </w:rPr>
        <w:t>Détails</w:t>
      </w:r>
      <w:r w:rsidR="00260A5B" w:rsidRPr="000C2EC4">
        <w:rPr>
          <w:b/>
          <w:lang w:val="fr-CA" w:bidi="fr-CA"/>
        </w:rPr>
        <w:t> </w:t>
      </w:r>
      <w:r w:rsidRPr="000C2EC4">
        <w:rPr>
          <w:b/>
          <w:lang w:val="fr-CA" w:bidi="fr-CA"/>
        </w:rPr>
        <w:t>:</w:t>
      </w:r>
      <w:r w:rsidRPr="000C2EC4">
        <w:rPr>
          <w:lang w:val="fr-CA" w:bidi="fr-CA"/>
        </w:rPr>
        <w:br/>
        <w:t>[Expliquez comment votre équipe peut participer – heure, date, format, flexibilité.]</w:t>
      </w:r>
    </w:p>
    <w:p w14:paraId="50D1A1D4" w14:textId="25CFD900" w:rsidR="27FC13C0" w:rsidRPr="000C2EC4" w:rsidRDefault="27FC13C0" w:rsidP="006D1861">
      <w:pPr>
        <w:spacing w:line="278" w:lineRule="auto"/>
        <w:rPr>
          <w:lang w:val="fr-CA"/>
        </w:rPr>
      </w:pPr>
      <w:r w:rsidRPr="000C2EC4">
        <w:rPr>
          <w:b/>
          <w:lang w:val="fr-CA" w:bidi="fr-CA"/>
        </w:rPr>
        <w:t>Source d’inspiration</w:t>
      </w:r>
      <w:r w:rsidR="00260A5B" w:rsidRPr="000C2EC4">
        <w:rPr>
          <w:b/>
          <w:lang w:val="fr-CA" w:bidi="fr-CA"/>
        </w:rPr>
        <w:t> </w:t>
      </w:r>
      <w:r w:rsidRPr="000C2EC4">
        <w:rPr>
          <w:b/>
          <w:lang w:val="fr-CA" w:bidi="fr-CA"/>
        </w:rPr>
        <w:t>:</w:t>
      </w:r>
      <w:r w:rsidRPr="000C2EC4">
        <w:rPr>
          <w:lang w:val="fr-CA" w:bidi="fr-CA"/>
        </w:rPr>
        <w:br/>
        <w:t xml:space="preserve">[Rappelez aux destinataires du courriel l’effet qu’aura leur participation – qui cela aidera et comment cela </w:t>
      </w:r>
      <w:r w:rsidR="00DA1F12" w:rsidRPr="000C2EC4">
        <w:rPr>
          <w:lang w:val="fr-CA" w:bidi="fr-CA"/>
        </w:rPr>
        <w:t>s’inscrit dans</w:t>
      </w:r>
      <w:r w:rsidRPr="000C2EC4">
        <w:rPr>
          <w:lang w:val="fr-CA" w:bidi="fr-CA"/>
        </w:rPr>
        <w:t xml:space="preserve"> la CCMTGC au moyen de témoignages, d’affiches et de vidéos des bénéficiaires désignés.]</w:t>
      </w:r>
    </w:p>
    <w:p w14:paraId="4FE7097B" w14:textId="263165E5" w:rsidR="006D1861" w:rsidRPr="000C2EC4" w:rsidRDefault="7BC947C0" w:rsidP="006D1861">
      <w:pPr>
        <w:spacing w:line="278" w:lineRule="auto"/>
        <w:rPr>
          <w:lang w:val="fr-CA" w:bidi="fr-CA"/>
        </w:rPr>
      </w:pPr>
      <w:r w:rsidRPr="000C2EC4">
        <w:rPr>
          <w:b/>
          <w:lang w:val="fr-CA" w:bidi="fr-CA"/>
        </w:rPr>
        <w:t>Appel à l’action</w:t>
      </w:r>
      <w:r w:rsidR="00260A5B" w:rsidRPr="000C2EC4">
        <w:rPr>
          <w:b/>
          <w:lang w:val="fr-CA" w:bidi="fr-CA"/>
        </w:rPr>
        <w:t> </w:t>
      </w:r>
      <w:r w:rsidRPr="000C2EC4">
        <w:rPr>
          <w:b/>
          <w:lang w:val="fr-CA" w:bidi="fr-CA"/>
        </w:rPr>
        <w:t>:</w:t>
      </w:r>
      <w:r w:rsidRPr="000C2EC4">
        <w:rPr>
          <w:lang w:val="fr-CA" w:bidi="fr-CA"/>
        </w:rPr>
        <w:br/>
        <w:t>[Instructions claires</w:t>
      </w:r>
      <w:r w:rsidR="00260A5B" w:rsidRPr="000C2EC4">
        <w:rPr>
          <w:lang w:val="fr-CA" w:bidi="fr-CA"/>
        </w:rPr>
        <w:t> </w:t>
      </w:r>
      <w:r w:rsidRPr="000C2EC4">
        <w:rPr>
          <w:lang w:val="fr-CA" w:bidi="fr-CA"/>
        </w:rPr>
        <w:t>: joignez-vous, inscrivez-vous, partagez une photo, comptez vos pas, etc. pour recueillir des fonds pour la CCMTGC]</w:t>
      </w:r>
    </w:p>
    <w:p w14:paraId="3644E3BF" w14:textId="46686491" w:rsidR="008B5465" w:rsidRPr="000C2EC4" w:rsidRDefault="7BC947C0" w:rsidP="006D1861">
      <w:pPr>
        <w:spacing w:line="278" w:lineRule="auto"/>
        <w:rPr>
          <w:lang w:val="fr-CA"/>
        </w:rPr>
      </w:pPr>
      <w:r w:rsidRPr="000C2EC4">
        <w:rPr>
          <w:b/>
          <w:lang w:val="fr-CA" w:bidi="fr-CA"/>
        </w:rPr>
        <w:t>Logistique</w:t>
      </w:r>
      <w:r w:rsidR="00260A5B" w:rsidRPr="000C2EC4">
        <w:rPr>
          <w:b/>
          <w:lang w:val="fr-CA" w:bidi="fr-CA"/>
        </w:rPr>
        <w:t> </w:t>
      </w:r>
      <w:r w:rsidRPr="000C2EC4">
        <w:rPr>
          <w:b/>
          <w:lang w:val="fr-CA" w:bidi="fr-CA"/>
        </w:rPr>
        <w:t>:</w:t>
      </w:r>
      <w:r w:rsidRPr="000C2EC4">
        <w:rPr>
          <w:lang w:val="fr-CA" w:bidi="fr-CA"/>
        </w:rPr>
        <w:br/>
        <w:t>[Incluez tous les liens, mots-clics, contacts ou détails sur l’accessibilité nécessaires.]</w:t>
      </w:r>
    </w:p>
    <w:p w14:paraId="1125C804" w14:textId="0F6FD63F" w:rsidR="008B5465" w:rsidRPr="000C2EC4" w:rsidRDefault="7BC947C0" w:rsidP="13EBF50E">
      <w:pPr>
        <w:rPr>
          <w:lang w:val="fr-CA"/>
        </w:rPr>
      </w:pPr>
      <w:r w:rsidRPr="000C2EC4">
        <w:rPr>
          <w:b/>
          <w:lang w:val="fr-CA" w:bidi="fr-CA"/>
        </w:rPr>
        <w:t>Conclusion et appréciation</w:t>
      </w:r>
      <w:r w:rsidR="00260A5B" w:rsidRPr="000C2EC4">
        <w:rPr>
          <w:b/>
          <w:lang w:val="fr-CA" w:bidi="fr-CA"/>
        </w:rPr>
        <w:t> </w:t>
      </w:r>
      <w:r w:rsidRPr="000C2EC4">
        <w:rPr>
          <w:b/>
          <w:lang w:val="fr-CA" w:bidi="fr-CA"/>
        </w:rPr>
        <w:t>:</w:t>
      </w:r>
      <w:r w:rsidRPr="000C2EC4">
        <w:rPr>
          <w:lang w:val="fr-CA" w:bidi="fr-CA"/>
        </w:rPr>
        <w:br/>
        <w:t xml:space="preserve">[Encouragez la participation et remerciez les différentes personnes </w:t>
      </w:r>
      <w:r w:rsidR="000872E5" w:rsidRPr="000C2EC4">
        <w:rPr>
          <w:lang w:val="fr-CA" w:bidi="fr-CA"/>
        </w:rPr>
        <w:t>de répondre</w:t>
      </w:r>
      <w:r w:rsidRPr="000C2EC4">
        <w:rPr>
          <w:lang w:val="fr-CA" w:bidi="fr-CA"/>
        </w:rPr>
        <w:t xml:space="preserve"> à l’appel.]</w:t>
      </w:r>
    </w:p>
    <w:p w14:paraId="4B0923EA" w14:textId="1221B66E" w:rsidR="008B5465" w:rsidRPr="000C2EC4" w:rsidRDefault="008B5465" w:rsidP="13EBF50E">
      <w:pPr>
        <w:pStyle w:val="Heading2"/>
        <w:spacing w:before="299" w:after="299"/>
        <w:rPr>
          <w:rFonts w:ascii="Arial" w:eastAsia="Arial" w:hAnsi="Arial" w:cs="Arial"/>
          <w:b/>
          <w:bCs/>
          <w:color w:val="auto"/>
          <w:sz w:val="24"/>
          <w:szCs w:val="24"/>
          <w:lang w:val="fr-CA"/>
        </w:rPr>
      </w:pPr>
    </w:p>
    <w:p w14:paraId="42E5C0F1" w14:textId="7008154D" w:rsidR="008B5465" w:rsidRPr="000C2EC4" w:rsidRDefault="7BC947C0" w:rsidP="13EBF50E">
      <w:pPr>
        <w:pStyle w:val="Heading2"/>
        <w:spacing w:before="299" w:after="299"/>
        <w:rPr>
          <w:rFonts w:ascii="Arial" w:eastAsia="Arial" w:hAnsi="Arial" w:cs="Arial"/>
          <w:b/>
          <w:bCs/>
          <w:color w:val="auto"/>
          <w:sz w:val="24"/>
          <w:szCs w:val="24"/>
          <w:lang w:val="fr-CA"/>
        </w:rPr>
      </w:pPr>
      <w:r w:rsidRPr="000C2EC4">
        <w:rPr>
          <w:rFonts w:ascii="Arial" w:eastAsia="Arial" w:hAnsi="Arial" w:cs="Arial"/>
          <w:b/>
          <w:color w:val="auto"/>
          <w:sz w:val="24"/>
          <w:szCs w:val="24"/>
          <w:lang w:val="fr-CA" w:bidi="fr-CA"/>
        </w:rPr>
        <w:t>MODÈLE 1 – Invitation initiale</w:t>
      </w:r>
    </w:p>
    <w:p w14:paraId="0C2C4F4D" w14:textId="2EC680F1" w:rsidR="008B5465" w:rsidRPr="000C2EC4" w:rsidRDefault="7BC947C0" w:rsidP="13EBF50E">
      <w:pPr>
        <w:rPr>
          <w:lang w:val="fr-CA"/>
        </w:rPr>
      </w:pPr>
      <w:r w:rsidRPr="000C2EC4">
        <w:rPr>
          <w:b/>
          <w:lang w:val="fr-CA" w:bidi="fr-CA"/>
        </w:rPr>
        <w:t xml:space="preserve">Objet : </w:t>
      </w:r>
      <w:r w:rsidRPr="000C2EC4">
        <w:rPr>
          <w:lang w:val="fr-CA" w:bidi="fr-CA"/>
        </w:rPr>
        <w:t xml:space="preserve">Bouger pour une bonne cause – Joignez-vous </w:t>
      </w:r>
      <w:r w:rsidR="00302F68" w:rsidRPr="000C2EC4">
        <w:rPr>
          <w:lang w:val="fr-CA" w:bidi="fr-CA"/>
        </w:rPr>
        <w:t>au défi</w:t>
      </w:r>
      <w:r w:rsidRPr="000C2EC4">
        <w:rPr>
          <w:lang w:val="fr-CA" w:bidi="fr-CA"/>
        </w:rPr>
        <w:t xml:space="preserve"> Marche, </w:t>
      </w:r>
      <w:r w:rsidR="00302F68" w:rsidRPr="000C2EC4">
        <w:rPr>
          <w:lang w:val="fr-CA" w:bidi="fr-CA"/>
        </w:rPr>
        <w:t>c</w:t>
      </w:r>
      <w:r w:rsidRPr="000C2EC4">
        <w:rPr>
          <w:lang w:val="fr-CA" w:bidi="fr-CA"/>
        </w:rPr>
        <w:t xml:space="preserve">ours, </w:t>
      </w:r>
      <w:r w:rsidR="00302F68" w:rsidRPr="000C2EC4">
        <w:rPr>
          <w:lang w:val="fr-CA" w:bidi="fr-CA"/>
        </w:rPr>
        <w:t>r</w:t>
      </w:r>
      <w:r w:rsidRPr="000C2EC4">
        <w:rPr>
          <w:lang w:val="fr-CA" w:bidi="fr-CA"/>
        </w:rPr>
        <w:t>oule 2025!</w:t>
      </w:r>
      <w:r w:rsidRPr="000C2EC4">
        <w:rPr>
          <w:lang w:val="fr-CA" w:bidi="fr-CA"/>
        </w:rPr>
        <w:br/>
      </w:r>
      <w:r w:rsidRPr="000C2EC4">
        <w:rPr>
          <w:lang w:val="fr-CA" w:bidi="fr-CA"/>
        </w:rPr>
        <w:br/>
        <w:t>Bonjour l’équipe</w:t>
      </w:r>
      <w:r w:rsidR="00302F68" w:rsidRPr="000C2EC4">
        <w:rPr>
          <w:lang w:val="fr-CA" w:bidi="fr-CA"/>
        </w:rPr>
        <w:t>,</w:t>
      </w:r>
    </w:p>
    <w:p w14:paraId="4DD48385" w14:textId="124E1CDE" w:rsidR="008B5465" w:rsidRPr="000C2EC4" w:rsidRDefault="00302F68" w:rsidP="13EBF50E">
      <w:pPr>
        <w:rPr>
          <w:lang w:val="fr-CA"/>
        </w:rPr>
      </w:pPr>
      <w:r w:rsidRPr="000C2EC4">
        <w:rPr>
          <w:lang w:val="fr-CA"/>
        </w:rPr>
        <w:t xml:space="preserve">Nous sommes heureux de vous inviter à vous joindre à </w:t>
      </w:r>
      <w:r w:rsidRPr="000C2EC4">
        <w:rPr>
          <w:b/>
          <w:bCs/>
          <w:lang w:val="fr-CA"/>
        </w:rPr>
        <w:t>Marche, cours, roule 2025</w:t>
      </w:r>
      <w:r w:rsidRPr="000C2EC4">
        <w:rPr>
          <w:lang w:val="fr-CA"/>
        </w:rPr>
        <w:t xml:space="preserve"> de la CCMTGC. Ce </w:t>
      </w:r>
      <w:r w:rsidRPr="000C2EC4">
        <w:rPr>
          <w:b/>
          <w:bCs/>
          <w:lang w:val="fr-CA"/>
        </w:rPr>
        <w:t>défi de 5 kilomètres</w:t>
      </w:r>
      <w:r w:rsidRPr="000C2EC4">
        <w:rPr>
          <w:lang w:val="fr-CA"/>
        </w:rPr>
        <w:t xml:space="preserve"> se déroule </w:t>
      </w:r>
      <w:r w:rsidR="7BC947C0" w:rsidRPr="000C2EC4">
        <w:rPr>
          <w:lang w:val="fr-CA" w:bidi="fr-CA"/>
        </w:rPr>
        <w:t xml:space="preserve">partout au pays du </w:t>
      </w:r>
      <w:r w:rsidR="7BC947C0" w:rsidRPr="000C2EC4">
        <w:rPr>
          <w:b/>
          <w:lang w:val="fr-CA" w:bidi="fr-CA"/>
        </w:rPr>
        <w:t>6 au 19 octobre</w:t>
      </w:r>
      <w:r w:rsidRPr="000C2EC4">
        <w:rPr>
          <w:lang w:val="fr-CA" w:bidi="fr-CA"/>
        </w:rPr>
        <w:t>!</w:t>
      </w:r>
    </w:p>
    <w:p w14:paraId="4E0D2F75" w14:textId="6D773555" w:rsidR="008B5465" w:rsidRPr="000C2EC4" w:rsidRDefault="00302F68" w:rsidP="13EBF50E">
      <w:pPr>
        <w:rPr>
          <w:lang w:val="fr-CA"/>
        </w:rPr>
      </w:pPr>
      <w:r w:rsidRPr="000C2EC4">
        <w:rPr>
          <w:lang w:val="fr-CA"/>
        </w:rPr>
        <w:lastRenderedPageBreak/>
        <w:t>Que vous marchiez, rouliez</w:t>
      </w:r>
      <w:r w:rsidR="0010710A">
        <w:rPr>
          <w:lang w:val="fr-CA"/>
        </w:rPr>
        <w:t>,</w:t>
      </w:r>
      <w:r w:rsidRPr="000C2EC4">
        <w:rPr>
          <w:lang w:val="fr-CA"/>
        </w:rPr>
        <w:t xml:space="preserve"> ou couriez quelques kilomètres pendant le dîner, </w:t>
      </w:r>
      <w:r w:rsidRPr="00A233E5">
        <w:rPr>
          <w:b/>
          <w:bCs/>
          <w:lang w:val="fr-CA"/>
        </w:rPr>
        <w:t>chaque mouvement que vous faites contribue à bâtir des communautés plus saines et plus fortes</w:t>
      </w:r>
      <w:r w:rsidRPr="000C2EC4">
        <w:rPr>
          <w:lang w:val="fr-CA"/>
        </w:rPr>
        <w:t>.</w:t>
      </w:r>
      <w:r w:rsidRPr="000C2EC4">
        <w:rPr>
          <w:lang w:val="fr-CA"/>
        </w:rPr>
        <w:br/>
      </w:r>
      <w:r w:rsidRPr="000C2EC4">
        <w:rPr>
          <w:lang w:val="fr-CA"/>
        </w:rPr>
        <w:br/>
      </w:r>
      <w:r w:rsidR="7BC947C0" w:rsidRPr="000C2EC4">
        <w:rPr>
          <w:lang w:val="fr-CA" w:bidi="fr-CA"/>
        </w:rPr>
        <w:t>Voici comment participer</w:t>
      </w:r>
      <w:r w:rsidR="00260A5B" w:rsidRPr="000C2EC4">
        <w:rPr>
          <w:lang w:val="fr-CA" w:bidi="fr-CA"/>
        </w:rPr>
        <w:t> </w:t>
      </w:r>
      <w:r w:rsidR="7BC947C0" w:rsidRPr="000C2EC4">
        <w:rPr>
          <w:lang w:val="fr-CA" w:bidi="fr-CA"/>
        </w:rPr>
        <w:t>:</w:t>
      </w:r>
    </w:p>
    <w:p w14:paraId="7E794C11" w14:textId="1145EE59" w:rsidR="49DAAF4F" w:rsidRPr="000C2EC4" w:rsidRDefault="49DAAF4F" w:rsidP="13EBF50E">
      <w:pPr>
        <w:pStyle w:val="ListParagraph"/>
        <w:numPr>
          <w:ilvl w:val="0"/>
          <w:numId w:val="2"/>
        </w:numPr>
        <w:rPr>
          <w:lang w:val="fr-CA"/>
        </w:rPr>
      </w:pPr>
      <w:r w:rsidRPr="000C2EC4">
        <w:rPr>
          <w:b/>
          <w:lang w:val="fr-CA" w:bidi="fr-CA"/>
        </w:rPr>
        <w:t xml:space="preserve">Inscrivez-vous – </w:t>
      </w:r>
      <w:r w:rsidRPr="000C2EC4">
        <w:rPr>
          <w:lang w:val="fr-CA" w:bidi="fr-CA"/>
        </w:rPr>
        <w:t xml:space="preserve">En tant que personne ou en équipe, </w:t>
      </w:r>
      <w:hyperlink r:id="rId10" w:history="1">
        <w:r w:rsidRPr="000C2EC4">
          <w:rPr>
            <w:rStyle w:val="Hyperlink"/>
            <w:color w:val="auto"/>
            <w:lang w:val="fr-CA" w:bidi="fr-CA"/>
          </w:rPr>
          <w:t>créez une page de collecte de fonds</w:t>
        </w:r>
      </w:hyperlink>
      <w:r w:rsidRPr="000C2EC4">
        <w:rPr>
          <w:lang w:val="fr-CA" w:bidi="fr-CA"/>
        </w:rPr>
        <w:t xml:space="preserve"> et communiquez avec vos pairs, vos amis et votre famille pour encourager les dons par l’entremise de la page. </w:t>
      </w:r>
    </w:p>
    <w:p w14:paraId="79BD1B4F" w14:textId="7EB34AD8" w:rsidR="008B5465" w:rsidRPr="000C2EC4" w:rsidRDefault="00302F68" w:rsidP="13EBF50E">
      <w:pPr>
        <w:pStyle w:val="ListParagraph"/>
        <w:numPr>
          <w:ilvl w:val="0"/>
          <w:numId w:val="2"/>
        </w:numPr>
        <w:rPr>
          <w:lang w:val="fr-CA"/>
        </w:rPr>
      </w:pPr>
      <w:r w:rsidRPr="000C2EC4">
        <w:rPr>
          <w:b/>
          <w:lang w:val="fr-CA" w:bidi="fr-CA"/>
        </w:rPr>
        <w:t>Planifiez un</w:t>
      </w:r>
      <w:r w:rsidR="7BC947C0" w:rsidRPr="000C2EC4">
        <w:rPr>
          <w:b/>
          <w:lang w:val="fr-CA" w:bidi="fr-CA"/>
        </w:rPr>
        <w:t xml:space="preserve"> moment</w:t>
      </w:r>
      <w:r w:rsidR="7BC947C0" w:rsidRPr="000C2EC4">
        <w:rPr>
          <w:lang w:val="fr-CA" w:bidi="fr-CA"/>
        </w:rPr>
        <w:t xml:space="preserve"> – Entre le 6 et le 19 octobre, trouvez un moment qui vous convient pour marcher, courir ou roule</w:t>
      </w:r>
      <w:r w:rsidRPr="000C2EC4">
        <w:rPr>
          <w:lang w:val="fr-CA" w:bidi="fr-CA"/>
        </w:rPr>
        <w:t>r</w:t>
      </w:r>
      <w:r w:rsidR="7BC947C0" w:rsidRPr="000C2EC4">
        <w:rPr>
          <w:lang w:val="fr-CA" w:bidi="fr-CA"/>
        </w:rPr>
        <w:t>.</w:t>
      </w:r>
    </w:p>
    <w:p w14:paraId="752867A7" w14:textId="42D59889" w:rsidR="008B5465" w:rsidRPr="000C2EC4" w:rsidRDefault="7BC947C0" w:rsidP="13EBF50E">
      <w:pPr>
        <w:pStyle w:val="ListParagraph"/>
        <w:numPr>
          <w:ilvl w:val="0"/>
          <w:numId w:val="2"/>
        </w:numPr>
        <w:rPr>
          <w:b/>
          <w:bCs/>
          <w:lang w:val="fr-CA"/>
        </w:rPr>
      </w:pPr>
      <w:r w:rsidRPr="000C2EC4">
        <w:rPr>
          <w:b/>
          <w:lang w:val="fr-CA" w:bidi="fr-CA"/>
        </w:rPr>
        <w:t>Partagez votre énergie</w:t>
      </w:r>
      <w:r w:rsidRPr="000C2EC4">
        <w:rPr>
          <w:lang w:val="fr-CA" w:bidi="fr-CA"/>
        </w:rPr>
        <w:t xml:space="preserve"> – publiez une photo ou un</w:t>
      </w:r>
      <w:r w:rsidR="004A4E3C" w:rsidRPr="000C2EC4">
        <w:rPr>
          <w:lang w:val="fr-CA" w:bidi="fr-CA"/>
        </w:rPr>
        <w:t xml:space="preserve"> té</w:t>
      </w:r>
      <w:r w:rsidR="006525D6" w:rsidRPr="000C2EC4">
        <w:rPr>
          <w:lang w:val="fr-CA" w:bidi="fr-CA"/>
        </w:rPr>
        <w:t xml:space="preserve">moignage </w:t>
      </w:r>
      <w:r w:rsidRPr="000C2EC4">
        <w:rPr>
          <w:lang w:val="fr-CA" w:bidi="fr-CA"/>
        </w:rPr>
        <w:t xml:space="preserve">en utilisant le mot-clic </w:t>
      </w:r>
      <w:r w:rsidR="00685009" w:rsidRPr="002D1E78">
        <w:rPr>
          <w:b/>
          <w:lang w:val="fr-CA" w:bidi="fr-CA"/>
        </w:rPr>
        <w:t>#CCMTGCCommunautes</w:t>
      </w:r>
    </w:p>
    <w:p w14:paraId="1F2367C3" w14:textId="14C0643E" w:rsidR="008B5465" w:rsidRPr="000C2EC4" w:rsidRDefault="7BC947C0" w:rsidP="13EBF50E">
      <w:pPr>
        <w:rPr>
          <w:lang w:val="fr-CA"/>
        </w:rPr>
      </w:pPr>
      <w:r w:rsidRPr="000C2EC4">
        <w:rPr>
          <w:lang w:val="fr-CA" w:bidi="fr-CA"/>
        </w:rPr>
        <w:t xml:space="preserve">Il ne s’agit pas que du bien-être, mais de la solidarité avec ceux et celles qui comptent sur les services essentiels soutenus par </w:t>
      </w:r>
      <w:hyperlink r:id="rId11">
        <w:r w:rsidRPr="000C2EC4">
          <w:rPr>
            <w:rStyle w:val="Hyperlink"/>
            <w:b/>
            <w:color w:val="auto"/>
            <w:lang w:val="fr-CA" w:bidi="fr-CA"/>
          </w:rPr>
          <w:t>Centraide United Way</w:t>
        </w:r>
      </w:hyperlink>
      <w:r w:rsidRPr="000C2EC4">
        <w:rPr>
          <w:lang w:val="fr-CA" w:bidi="fr-CA"/>
        </w:rPr>
        <w:t xml:space="preserve"> et </w:t>
      </w:r>
      <w:hyperlink r:id="rId12" w:history="1">
        <w:r w:rsidRPr="00A233E5">
          <w:rPr>
            <w:rStyle w:val="Hyperlink"/>
            <w:b/>
            <w:lang w:val="fr-CA" w:bidi="fr-CA"/>
          </w:rPr>
          <w:t>PartenaireSanté</w:t>
        </w:r>
      </w:hyperlink>
      <w:r w:rsidRPr="00A233E5">
        <w:rPr>
          <w:lang w:val="fr-CA" w:bidi="fr-CA"/>
        </w:rPr>
        <w:t>,</w:t>
      </w:r>
    </w:p>
    <w:p w14:paraId="7086EAA3" w14:textId="43AC35B8" w:rsidR="008B5465" w:rsidRPr="000C2EC4" w:rsidRDefault="7BC947C0" w:rsidP="13EBF50E">
      <w:pPr>
        <w:rPr>
          <w:lang w:val="fr-CA"/>
        </w:rPr>
      </w:pPr>
      <w:r w:rsidRPr="002D1E78">
        <w:rPr>
          <w:lang w:val="fr-CA" w:bidi="fr-CA"/>
        </w:rPr>
        <w:t>Passons à l’action!</w:t>
      </w:r>
      <w:r w:rsidRPr="000C2EC4">
        <w:rPr>
          <w:lang w:val="fr-CA" w:bidi="fr-CA"/>
        </w:rPr>
        <w:br/>
        <w:t>Merci de participer à la campagne.</w:t>
      </w:r>
    </w:p>
    <w:p w14:paraId="13D67503" w14:textId="504B5334" w:rsidR="008B5465" w:rsidRPr="000C2EC4" w:rsidRDefault="7BC947C0" w:rsidP="13EBF50E">
      <w:pPr>
        <w:rPr>
          <w:highlight w:val="yellow"/>
          <w:lang w:val="fr-CA"/>
        </w:rPr>
      </w:pPr>
      <w:r w:rsidRPr="000C2EC4">
        <w:rPr>
          <w:highlight w:val="yellow"/>
          <w:lang w:val="fr-CA" w:bidi="fr-CA"/>
        </w:rPr>
        <w:t>[Votre nom/personne-ressource de l’équipe pour la CCMTGC]</w:t>
      </w:r>
      <w:r w:rsidRPr="000C2EC4">
        <w:rPr>
          <w:highlight w:val="yellow"/>
          <w:lang w:val="fr-CA" w:bidi="fr-CA"/>
        </w:rPr>
        <w:br/>
        <w:t>[Ajouter le lien s’il y a un formulaire, une invitation au calendrier ou une publication interne]</w:t>
      </w:r>
    </w:p>
    <w:p w14:paraId="65358EBD" w14:textId="5D85ED67" w:rsidR="008B5465" w:rsidRPr="000C2EC4" w:rsidRDefault="008B5465" w:rsidP="13EBF50E">
      <w:pPr>
        <w:rPr>
          <w:lang w:val="fr-CA"/>
        </w:rPr>
      </w:pPr>
    </w:p>
    <w:p w14:paraId="3E6D46EE" w14:textId="77777777" w:rsidR="002D1E78" w:rsidRDefault="7BC947C0" w:rsidP="13EBF50E">
      <w:pPr>
        <w:pStyle w:val="Heading2"/>
        <w:spacing w:before="299" w:after="299"/>
        <w:rPr>
          <w:rFonts w:ascii="Arial" w:eastAsia="Arial" w:hAnsi="Arial" w:cs="Arial"/>
          <w:color w:val="auto"/>
          <w:sz w:val="24"/>
          <w:szCs w:val="24"/>
          <w:lang w:val="fr-CA"/>
        </w:rPr>
      </w:pPr>
      <w:r w:rsidRPr="000C2EC4">
        <w:rPr>
          <w:rFonts w:ascii="Arial" w:eastAsia="Arial" w:hAnsi="Arial" w:cs="Arial"/>
          <w:b/>
          <w:color w:val="auto"/>
          <w:sz w:val="24"/>
          <w:szCs w:val="24"/>
          <w:lang w:val="fr-CA" w:bidi="fr-CA"/>
        </w:rPr>
        <w:t xml:space="preserve">MODÈLE 2 – </w:t>
      </w:r>
      <w:r w:rsidR="00302F68" w:rsidRPr="000C2EC4">
        <w:rPr>
          <w:rFonts w:ascii="Arial" w:eastAsia="Arial" w:hAnsi="Arial" w:cs="Arial"/>
          <w:b/>
          <w:color w:val="auto"/>
          <w:sz w:val="24"/>
          <w:szCs w:val="24"/>
          <w:lang w:val="fr-CA" w:bidi="fr-CA"/>
        </w:rPr>
        <w:t>Rappel</w:t>
      </w:r>
      <w:r w:rsidRPr="000C2EC4">
        <w:rPr>
          <w:rFonts w:ascii="Arial" w:eastAsia="Arial" w:hAnsi="Arial" w:cs="Arial"/>
          <w:b/>
          <w:color w:val="auto"/>
          <w:sz w:val="24"/>
          <w:szCs w:val="24"/>
          <w:lang w:val="fr-CA" w:bidi="fr-CA"/>
        </w:rPr>
        <w:t xml:space="preserve"> </w:t>
      </w:r>
    </w:p>
    <w:p w14:paraId="614C52D0" w14:textId="0146F899" w:rsidR="002D1E78" w:rsidRDefault="7BC947C0" w:rsidP="13EBF50E">
      <w:pPr>
        <w:pStyle w:val="Heading2"/>
        <w:spacing w:before="299" w:after="299"/>
        <w:rPr>
          <w:rFonts w:ascii="Arial" w:eastAsia="Arial" w:hAnsi="Arial" w:cs="Arial"/>
          <w:color w:val="auto"/>
          <w:sz w:val="24"/>
          <w:szCs w:val="24"/>
          <w:lang w:val="fr-CA"/>
        </w:rPr>
      </w:pPr>
      <w:r w:rsidRPr="000C2EC4">
        <w:rPr>
          <w:rFonts w:ascii="Arial" w:eastAsia="Arial" w:hAnsi="Arial" w:cs="Arial"/>
          <w:b/>
          <w:color w:val="auto"/>
          <w:sz w:val="24"/>
          <w:szCs w:val="24"/>
          <w:lang w:val="fr-CA" w:bidi="fr-CA"/>
        </w:rPr>
        <w:t xml:space="preserve">Objet : </w:t>
      </w:r>
      <w:r w:rsidRPr="000C2EC4">
        <w:rPr>
          <w:rFonts w:ascii="Arial" w:eastAsia="Arial" w:hAnsi="Arial" w:cs="Arial"/>
          <w:color w:val="auto"/>
          <w:sz w:val="24"/>
          <w:szCs w:val="24"/>
          <w:lang w:val="fr-CA" w:bidi="fr-CA"/>
        </w:rPr>
        <w:t>Marchons, courons ou roulons — Ça commence cette semaine!</w:t>
      </w:r>
    </w:p>
    <w:p w14:paraId="6F3F30A2" w14:textId="500B6C73" w:rsidR="008B5465" w:rsidRPr="000C2EC4" w:rsidRDefault="7BC947C0" w:rsidP="13EBF50E">
      <w:pPr>
        <w:pStyle w:val="Heading2"/>
        <w:spacing w:before="299" w:after="299"/>
        <w:rPr>
          <w:rFonts w:ascii="Arial" w:eastAsia="Arial" w:hAnsi="Arial" w:cs="Arial"/>
          <w:color w:val="auto"/>
          <w:sz w:val="24"/>
          <w:szCs w:val="24"/>
          <w:lang w:val="fr-CA"/>
        </w:rPr>
      </w:pPr>
      <w:r w:rsidRPr="000C2EC4">
        <w:rPr>
          <w:rFonts w:ascii="Arial" w:eastAsia="Arial" w:hAnsi="Arial" w:cs="Arial"/>
          <w:color w:val="auto"/>
          <w:sz w:val="24"/>
          <w:szCs w:val="24"/>
          <w:lang w:val="fr-CA" w:bidi="fr-CA"/>
        </w:rPr>
        <w:t>Bonjour tout le monde,</w:t>
      </w:r>
    </w:p>
    <w:p w14:paraId="1C3A9389" w14:textId="130B2D36" w:rsidR="008B5465" w:rsidRPr="000C2EC4" w:rsidRDefault="7BC947C0" w:rsidP="13EBF50E">
      <w:pPr>
        <w:rPr>
          <w:lang w:val="fr-CA"/>
        </w:rPr>
      </w:pPr>
      <w:r w:rsidRPr="000C2EC4">
        <w:rPr>
          <w:lang w:val="fr-CA" w:bidi="fr-CA"/>
        </w:rPr>
        <w:t xml:space="preserve">Le moment est venu! </w:t>
      </w:r>
      <w:r w:rsidRPr="000C2EC4">
        <w:rPr>
          <w:b/>
          <w:lang w:val="fr-CA" w:bidi="fr-CA"/>
        </w:rPr>
        <w:t>Le défi 5 kilomètres «</w:t>
      </w:r>
      <w:r w:rsidR="00260A5B" w:rsidRPr="000C2EC4">
        <w:rPr>
          <w:b/>
          <w:lang w:val="fr-CA" w:bidi="fr-CA"/>
        </w:rPr>
        <w:t> </w:t>
      </w:r>
      <w:r w:rsidRPr="000C2EC4">
        <w:rPr>
          <w:b/>
          <w:lang w:val="fr-CA" w:bidi="fr-CA"/>
        </w:rPr>
        <w:t>Marche, cours, roule</w:t>
      </w:r>
      <w:r w:rsidR="00260A5B" w:rsidRPr="000C2EC4">
        <w:rPr>
          <w:b/>
          <w:lang w:val="fr-CA" w:bidi="fr-CA"/>
        </w:rPr>
        <w:t> </w:t>
      </w:r>
      <w:r w:rsidRPr="000C2EC4">
        <w:rPr>
          <w:b/>
          <w:lang w:val="fr-CA" w:bidi="fr-CA"/>
        </w:rPr>
        <w:t>» débute cette semaine</w:t>
      </w:r>
      <w:r w:rsidRPr="000C2EC4">
        <w:rPr>
          <w:lang w:val="fr-CA" w:bidi="fr-CA"/>
        </w:rPr>
        <w:t xml:space="preserve"> et nous espérons que vous vous joindrez à nous pour soutenir activement votre communauté.</w:t>
      </w:r>
    </w:p>
    <w:p w14:paraId="7262B469" w14:textId="55A54F43" w:rsidR="008B5465" w:rsidRPr="000C2EC4" w:rsidRDefault="7BC947C0" w:rsidP="13EBF50E">
      <w:pPr>
        <w:rPr>
          <w:lang w:val="fr-CA"/>
        </w:rPr>
      </w:pPr>
      <w:r w:rsidRPr="000C2EC4">
        <w:rPr>
          <w:lang w:val="fr-CA" w:bidi="fr-CA"/>
        </w:rPr>
        <w:t xml:space="preserve">Du </w:t>
      </w:r>
      <w:r w:rsidRPr="000C2EC4">
        <w:rPr>
          <w:b/>
          <w:lang w:val="fr-CA" w:bidi="fr-CA"/>
        </w:rPr>
        <w:t>6 au 19 octobre</w:t>
      </w:r>
      <w:r w:rsidRPr="000C2EC4">
        <w:rPr>
          <w:lang w:val="fr-CA" w:bidi="fr-CA"/>
        </w:rPr>
        <w:t>, nous vous invitons à marcher, courir ou rouler, selon ce qui vous convient.</w:t>
      </w:r>
    </w:p>
    <w:p w14:paraId="69D32CD8" w14:textId="50BF275F" w:rsidR="008B5465" w:rsidRPr="000C2EC4" w:rsidRDefault="7BC947C0" w:rsidP="13EBF50E">
      <w:pPr>
        <w:rPr>
          <w:lang w:val="fr-CA"/>
        </w:rPr>
      </w:pPr>
      <w:r w:rsidRPr="000C2EC4">
        <w:rPr>
          <w:lang w:val="fr-CA" w:bidi="fr-CA"/>
        </w:rPr>
        <w:t>Voici ce qu’il faut faire</w:t>
      </w:r>
      <w:r w:rsidR="00260A5B" w:rsidRPr="000C2EC4">
        <w:rPr>
          <w:lang w:val="fr-CA" w:bidi="fr-CA"/>
        </w:rPr>
        <w:t> </w:t>
      </w:r>
      <w:r w:rsidRPr="000C2EC4">
        <w:rPr>
          <w:lang w:val="fr-CA" w:bidi="fr-CA"/>
        </w:rPr>
        <w:t>:</w:t>
      </w:r>
    </w:p>
    <w:p w14:paraId="6B09B42B" w14:textId="17498F32" w:rsidR="008B5465" w:rsidRPr="000C2EC4" w:rsidRDefault="4EDADB3C" w:rsidP="13EBF50E">
      <w:pPr>
        <w:pStyle w:val="ListParagraph"/>
        <w:numPr>
          <w:ilvl w:val="0"/>
          <w:numId w:val="1"/>
        </w:numPr>
        <w:rPr>
          <w:lang w:val="fr-CA"/>
        </w:rPr>
      </w:pPr>
      <w:r w:rsidRPr="000C2EC4">
        <w:rPr>
          <w:lang w:val="fr-CA" w:bidi="fr-CA"/>
        </w:rPr>
        <w:t xml:space="preserve">Si ce n’est pas déjà fait, </w:t>
      </w:r>
      <w:hyperlink r:id="rId13" w:history="1">
        <w:r w:rsidR="00302F68" w:rsidRPr="000C2EC4">
          <w:rPr>
            <w:rStyle w:val="Hyperlink"/>
            <w:b/>
            <w:color w:val="auto"/>
            <w:lang w:val="fr-CA" w:bidi="fr-CA"/>
          </w:rPr>
          <w:t>inscrivez-vous</w:t>
        </w:r>
      </w:hyperlink>
      <w:r w:rsidRPr="000C2EC4">
        <w:rPr>
          <w:lang w:val="fr-CA" w:bidi="fr-CA"/>
        </w:rPr>
        <w:t xml:space="preserve"> – En tant que personne ou en équipe, créez une page de collecte de fonds et communiquez avec vos pairs, vos amis et votre famille pour encourager les dons par l’entremise de la page.</w:t>
      </w:r>
    </w:p>
    <w:p w14:paraId="74082B01" w14:textId="75873037" w:rsidR="008B5465" w:rsidRPr="000C2EC4" w:rsidRDefault="00302F68" w:rsidP="13EBF50E">
      <w:pPr>
        <w:pStyle w:val="ListParagraph"/>
        <w:numPr>
          <w:ilvl w:val="0"/>
          <w:numId w:val="1"/>
        </w:numPr>
        <w:rPr>
          <w:lang w:val="fr-CA"/>
        </w:rPr>
      </w:pPr>
      <w:r w:rsidRPr="002D1E78">
        <w:rPr>
          <w:lang w:val="fr-CA" w:bidi="fr-CA"/>
        </w:rPr>
        <w:lastRenderedPageBreak/>
        <w:t>Planifiez un</w:t>
      </w:r>
      <w:r w:rsidR="7BC947C0" w:rsidRPr="002D1E78">
        <w:rPr>
          <w:lang w:val="fr-CA" w:bidi="fr-CA"/>
        </w:rPr>
        <w:t xml:space="preserve"> moment</w:t>
      </w:r>
      <w:r w:rsidR="7BC947C0" w:rsidRPr="000C2EC4">
        <w:rPr>
          <w:b/>
          <w:bCs/>
          <w:lang w:val="fr-CA" w:bidi="fr-CA"/>
        </w:rPr>
        <w:t xml:space="preserve"> </w:t>
      </w:r>
      <w:r w:rsidR="7BC947C0" w:rsidRPr="000C2EC4">
        <w:rPr>
          <w:lang w:val="fr-CA" w:bidi="fr-CA"/>
        </w:rPr>
        <w:t>(pause-repas, après le travail ou pendant la fin de semaine)</w:t>
      </w:r>
      <w:r w:rsidR="003A2B78" w:rsidRPr="000C2EC4">
        <w:rPr>
          <w:lang w:val="fr-CA" w:bidi="fr-CA"/>
        </w:rPr>
        <w:t>.</w:t>
      </w:r>
    </w:p>
    <w:p w14:paraId="4284500E" w14:textId="3C4B8ABE" w:rsidR="008B5465" w:rsidRPr="000C2EC4" w:rsidRDefault="7BC947C0" w:rsidP="13EBF50E">
      <w:pPr>
        <w:pStyle w:val="ListParagraph"/>
        <w:numPr>
          <w:ilvl w:val="0"/>
          <w:numId w:val="1"/>
        </w:numPr>
        <w:rPr>
          <w:lang w:val="fr-CA"/>
        </w:rPr>
      </w:pPr>
      <w:r w:rsidRPr="002D1E78">
        <w:rPr>
          <w:lang w:val="fr-CA" w:bidi="fr-CA"/>
        </w:rPr>
        <w:t>Bougez dans un but</w:t>
      </w:r>
      <w:r w:rsidRPr="000C2EC4">
        <w:rPr>
          <w:lang w:val="fr-CA" w:bidi="fr-CA"/>
        </w:rPr>
        <w:t xml:space="preserve"> – chaque mouvement appuie les bénéficiaires désignés de la CCMTGC et les membres de votre communauté.</w:t>
      </w:r>
    </w:p>
    <w:p w14:paraId="1F3671FF" w14:textId="16D57C4D" w:rsidR="008B5465" w:rsidRPr="000C2EC4" w:rsidRDefault="7BC947C0" w:rsidP="13EBF50E">
      <w:pPr>
        <w:pStyle w:val="ListParagraph"/>
        <w:numPr>
          <w:ilvl w:val="0"/>
          <w:numId w:val="1"/>
        </w:numPr>
        <w:rPr>
          <w:lang w:val="fr-CA"/>
        </w:rPr>
      </w:pPr>
      <w:r w:rsidRPr="002D1E78">
        <w:rPr>
          <w:lang w:val="fr-CA" w:bidi="fr-CA"/>
        </w:rPr>
        <w:t xml:space="preserve">Partagez vos photos ou vos </w:t>
      </w:r>
      <w:r w:rsidR="001A5165" w:rsidRPr="002D1E78">
        <w:rPr>
          <w:lang w:val="fr-CA" w:bidi="fr-CA"/>
        </w:rPr>
        <w:t>témoignages</w:t>
      </w:r>
      <w:r w:rsidRPr="000C2EC4">
        <w:rPr>
          <w:lang w:val="fr-CA" w:bidi="fr-CA"/>
        </w:rPr>
        <w:t xml:space="preserve"> en utilisant le mot-clic </w:t>
      </w:r>
      <w:r w:rsidRPr="002D1E78">
        <w:rPr>
          <w:b/>
          <w:lang w:val="fr-CA" w:bidi="fr-CA"/>
        </w:rPr>
        <w:t>#</w:t>
      </w:r>
      <w:r w:rsidR="00302F68" w:rsidRPr="002D1E78">
        <w:rPr>
          <w:b/>
          <w:lang w:val="fr-CA" w:bidi="fr-CA"/>
        </w:rPr>
        <w:t>CCMTGCCommunautes</w:t>
      </w:r>
      <w:r w:rsidRPr="000C2EC4">
        <w:rPr>
          <w:b/>
          <w:lang w:val="fr-CA" w:bidi="fr-CA"/>
        </w:rPr>
        <w:t xml:space="preserve"> </w:t>
      </w:r>
      <w:r w:rsidRPr="000C2EC4">
        <w:rPr>
          <w:lang w:val="fr-CA" w:bidi="fr-CA"/>
        </w:rPr>
        <w:t>pour inspirer les autres</w:t>
      </w:r>
      <w:r w:rsidR="003A2B78" w:rsidRPr="000C2EC4">
        <w:rPr>
          <w:lang w:val="fr-CA" w:bidi="fr-CA"/>
        </w:rPr>
        <w:t>.</w:t>
      </w:r>
    </w:p>
    <w:p w14:paraId="6D3B83DB" w14:textId="63C13069" w:rsidR="008B5465" w:rsidRPr="000C2EC4" w:rsidRDefault="7BC947C0" w:rsidP="13EBF50E">
      <w:pPr>
        <w:rPr>
          <w:lang w:val="fr-CA"/>
        </w:rPr>
      </w:pPr>
      <w:r w:rsidRPr="000C2EC4">
        <w:rPr>
          <w:lang w:val="fr-CA" w:bidi="fr-CA"/>
        </w:rPr>
        <w:t xml:space="preserve">Nous agissons en solidarité avec les personnes qui sont confrontées à l’insécurité alimentaire, aux problèmes de santé et à l’instabilité du logement, et </w:t>
      </w:r>
      <w:r w:rsidRPr="002D1E78">
        <w:rPr>
          <w:lang w:val="fr-CA" w:bidi="fr-CA"/>
        </w:rPr>
        <w:t xml:space="preserve">votre participation </w:t>
      </w:r>
      <w:r w:rsidR="00302F68" w:rsidRPr="002D1E78">
        <w:rPr>
          <w:lang w:val="fr-CA" w:bidi="fr-CA"/>
        </w:rPr>
        <w:t>fait une différence.</w:t>
      </w:r>
    </w:p>
    <w:p w14:paraId="17CBBD66" w14:textId="170E603B" w:rsidR="008B5465" w:rsidRPr="002D1E78" w:rsidRDefault="7BC947C0" w:rsidP="13EBF50E">
      <w:pPr>
        <w:rPr>
          <w:lang w:val="fr-CA"/>
        </w:rPr>
      </w:pPr>
      <w:r w:rsidRPr="002D1E78">
        <w:rPr>
          <w:lang w:val="fr-CA" w:bidi="fr-CA"/>
        </w:rPr>
        <w:t>Agissons ensemble, chaque effort compte.</w:t>
      </w:r>
    </w:p>
    <w:p w14:paraId="0FFEB73D" w14:textId="7FD38491" w:rsidR="008B5465" w:rsidRPr="000C2EC4" w:rsidRDefault="7BC947C0" w:rsidP="13EBF50E">
      <w:pPr>
        <w:rPr>
          <w:lang w:val="fr-CA"/>
        </w:rPr>
      </w:pPr>
      <w:r w:rsidRPr="000C2EC4">
        <w:rPr>
          <w:lang w:val="fr-CA" w:bidi="fr-CA"/>
        </w:rPr>
        <w:t>Merci d</w:t>
      </w:r>
      <w:r w:rsidR="00260A5B" w:rsidRPr="000C2EC4">
        <w:rPr>
          <w:lang w:val="fr-CA" w:bidi="fr-CA"/>
        </w:rPr>
        <w:t>’</w:t>
      </w:r>
      <w:r w:rsidRPr="000C2EC4">
        <w:rPr>
          <w:lang w:val="fr-CA" w:bidi="fr-CA"/>
        </w:rPr>
        <w:t>être là.</w:t>
      </w:r>
    </w:p>
    <w:p w14:paraId="3BFEFB25" w14:textId="1752742A" w:rsidR="008B5465" w:rsidRPr="000C2EC4" w:rsidRDefault="7BC947C0" w:rsidP="13EBF50E">
      <w:pPr>
        <w:rPr>
          <w:lang w:val="fr-CA"/>
        </w:rPr>
      </w:pPr>
      <w:r w:rsidRPr="000C2EC4">
        <w:rPr>
          <w:highlight w:val="yellow"/>
          <w:lang w:val="fr-CA" w:bidi="fr-CA"/>
        </w:rPr>
        <w:t>[Votre nom/personne-ressource de l’équipe pour la CCMTGC]</w:t>
      </w:r>
      <w:r w:rsidRPr="000C2EC4">
        <w:rPr>
          <w:highlight w:val="yellow"/>
          <w:lang w:val="fr-CA" w:bidi="fr-CA"/>
        </w:rPr>
        <w:br/>
        <w:t>[Facultatif</w:t>
      </w:r>
      <w:r w:rsidR="00260A5B" w:rsidRPr="000C2EC4">
        <w:rPr>
          <w:highlight w:val="yellow"/>
          <w:lang w:val="fr-CA" w:bidi="fr-CA"/>
        </w:rPr>
        <w:t> </w:t>
      </w:r>
      <w:r w:rsidRPr="000C2EC4">
        <w:rPr>
          <w:highlight w:val="yellow"/>
          <w:lang w:val="fr-CA" w:bidi="fr-CA"/>
        </w:rPr>
        <w:t>: Incluez le lien vers le dossier photo interne ou l’information après l’événement]</w:t>
      </w:r>
    </w:p>
    <w:sectPr w:rsidR="008B5465" w:rsidRPr="000C2EC4">
      <w:headerReference w:type="even" r:id="rId14"/>
      <w:headerReference w:type="default" r:id="rId15"/>
      <w:footerReference w:type="even" r:id="rId16"/>
      <w:footerReference w:type="default" r:id="rId17"/>
      <w:headerReference w:type="first" r:id="rId18"/>
      <w:footerReference w:type="first" r:id="rId19"/>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DA41DA" w14:textId="77777777" w:rsidR="0086314A" w:rsidRDefault="0086314A">
      <w:pPr>
        <w:spacing w:before="0" w:after="0" w:line="240" w:lineRule="auto"/>
      </w:pPr>
    </w:p>
  </w:endnote>
  <w:endnote w:type="continuationSeparator" w:id="0">
    <w:p w14:paraId="25647149" w14:textId="77777777" w:rsidR="0086314A" w:rsidRDefault="0086314A">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5429ED" w14:textId="77777777" w:rsidR="003A2B78" w:rsidRDefault="003A2B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3DDC2" w14:textId="77777777" w:rsidR="003A2B78" w:rsidRDefault="003A2B7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85E031" w14:textId="77777777" w:rsidR="003A2B78" w:rsidRDefault="003A2B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C3EDDD" w14:textId="77777777" w:rsidR="0086314A" w:rsidRDefault="0086314A">
      <w:pPr>
        <w:spacing w:before="0" w:after="0" w:line="240" w:lineRule="auto"/>
      </w:pPr>
    </w:p>
  </w:footnote>
  <w:footnote w:type="continuationSeparator" w:id="0">
    <w:p w14:paraId="7EC2288E" w14:textId="77777777" w:rsidR="0086314A" w:rsidRDefault="0086314A">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1A8F53" w14:textId="77777777" w:rsidR="002D2384" w:rsidRDefault="002D23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FE1FB" w14:textId="77777777" w:rsidR="002D2384" w:rsidRDefault="002D238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6BE84" w14:textId="77777777" w:rsidR="002D2384" w:rsidRDefault="002D23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C490F8"/>
    <w:multiLevelType w:val="hybridMultilevel"/>
    <w:tmpl w:val="37C6FADA"/>
    <w:lvl w:ilvl="0" w:tplc="0A281C6C">
      <w:start w:val="1"/>
      <w:numFmt w:val="bullet"/>
      <w:lvlText w:val=""/>
      <w:lvlJc w:val="left"/>
      <w:pPr>
        <w:ind w:left="720" w:hanging="360"/>
      </w:pPr>
      <w:rPr>
        <w:rFonts w:ascii="Symbol" w:hAnsi="Symbol" w:hint="default"/>
      </w:rPr>
    </w:lvl>
    <w:lvl w:ilvl="1" w:tplc="D876DF1E">
      <w:start w:val="1"/>
      <w:numFmt w:val="bullet"/>
      <w:lvlText w:val="o"/>
      <w:lvlJc w:val="left"/>
      <w:pPr>
        <w:ind w:left="1440" w:hanging="360"/>
      </w:pPr>
      <w:rPr>
        <w:rFonts w:ascii="Courier New" w:hAnsi="Courier New" w:hint="default"/>
      </w:rPr>
    </w:lvl>
    <w:lvl w:ilvl="2" w:tplc="45D2FE0C">
      <w:start w:val="1"/>
      <w:numFmt w:val="bullet"/>
      <w:lvlText w:val=""/>
      <w:lvlJc w:val="left"/>
      <w:pPr>
        <w:ind w:left="2160" w:hanging="360"/>
      </w:pPr>
      <w:rPr>
        <w:rFonts w:ascii="Wingdings" w:hAnsi="Wingdings" w:hint="default"/>
      </w:rPr>
    </w:lvl>
    <w:lvl w:ilvl="3" w:tplc="B882F1A4">
      <w:start w:val="1"/>
      <w:numFmt w:val="bullet"/>
      <w:lvlText w:val=""/>
      <w:lvlJc w:val="left"/>
      <w:pPr>
        <w:ind w:left="2880" w:hanging="360"/>
      </w:pPr>
      <w:rPr>
        <w:rFonts w:ascii="Symbol" w:hAnsi="Symbol" w:hint="default"/>
      </w:rPr>
    </w:lvl>
    <w:lvl w:ilvl="4" w:tplc="C3564ACC">
      <w:start w:val="1"/>
      <w:numFmt w:val="bullet"/>
      <w:lvlText w:val="o"/>
      <w:lvlJc w:val="left"/>
      <w:pPr>
        <w:ind w:left="3600" w:hanging="360"/>
      </w:pPr>
      <w:rPr>
        <w:rFonts w:ascii="Courier New" w:hAnsi="Courier New" w:hint="default"/>
      </w:rPr>
    </w:lvl>
    <w:lvl w:ilvl="5" w:tplc="D53A9A5C">
      <w:start w:val="1"/>
      <w:numFmt w:val="bullet"/>
      <w:lvlText w:val=""/>
      <w:lvlJc w:val="left"/>
      <w:pPr>
        <w:ind w:left="4320" w:hanging="360"/>
      </w:pPr>
      <w:rPr>
        <w:rFonts w:ascii="Wingdings" w:hAnsi="Wingdings" w:hint="default"/>
      </w:rPr>
    </w:lvl>
    <w:lvl w:ilvl="6" w:tplc="42BEFAD2">
      <w:start w:val="1"/>
      <w:numFmt w:val="bullet"/>
      <w:lvlText w:val=""/>
      <w:lvlJc w:val="left"/>
      <w:pPr>
        <w:ind w:left="5040" w:hanging="360"/>
      </w:pPr>
      <w:rPr>
        <w:rFonts w:ascii="Symbol" w:hAnsi="Symbol" w:hint="default"/>
      </w:rPr>
    </w:lvl>
    <w:lvl w:ilvl="7" w:tplc="0304086A">
      <w:start w:val="1"/>
      <w:numFmt w:val="bullet"/>
      <w:lvlText w:val="o"/>
      <w:lvlJc w:val="left"/>
      <w:pPr>
        <w:ind w:left="5760" w:hanging="360"/>
      </w:pPr>
      <w:rPr>
        <w:rFonts w:ascii="Courier New" w:hAnsi="Courier New" w:hint="default"/>
      </w:rPr>
    </w:lvl>
    <w:lvl w:ilvl="8" w:tplc="1A50D0F4">
      <w:start w:val="1"/>
      <w:numFmt w:val="bullet"/>
      <w:lvlText w:val=""/>
      <w:lvlJc w:val="left"/>
      <w:pPr>
        <w:ind w:left="6480" w:hanging="360"/>
      </w:pPr>
      <w:rPr>
        <w:rFonts w:ascii="Wingdings" w:hAnsi="Wingdings" w:hint="default"/>
      </w:rPr>
    </w:lvl>
  </w:abstractNum>
  <w:abstractNum w:abstractNumId="1" w15:restartNumberingAfterBreak="0">
    <w:nsid w:val="6B9ED401"/>
    <w:multiLevelType w:val="hybridMultilevel"/>
    <w:tmpl w:val="5304447C"/>
    <w:lvl w:ilvl="0" w:tplc="9640B7E2">
      <w:start w:val="1"/>
      <w:numFmt w:val="bullet"/>
      <w:lvlText w:val=""/>
      <w:lvlJc w:val="left"/>
      <w:pPr>
        <w:ind w:left="720" w:hanging="360"/>
      </w:pPr>
      <w:rPr>
        <w:rFonts w:ascii="Symbol" w:hAnsi="Symbol" w:hint="default"/>
      </w:rPr>
    </w:lvl>
    <w:lvl w:ilvl="1" w:tplc="0E088748">
      <w:start w:val="1"/>
      <w:numFmt w:val="bullet"/>
      <w:lvlText w:val="o"/>
      <w:lvlJc w:val="left"/>
      <w:pPr>
        <w:ind w:left="1440" w:hanging="360"/>
      </w:pPr>
      <w:rPr>
        <w:rFonts w:ascii="Courier New" w:hAnsi="Courier New" w:hint="default"/>
      </w:rPr>
    </w:lvl>
    <w:lvl w:ilvl="2" w:tplc="3ABA41D4">
      <w:start w:val="1"/>
      <w:numFmt w:val="bullet"/>
      <w:lvlText w:val=""/>
      <w:lvlJc w:val="left"/>
      <w:pPr>
        <w:ind w:left="2160" w:hanging="360"/>
      </w:pPr>
      <w:rPr>
        <w:rFonts w:ascii="Wingdings" w:hAnsi="Wingdings" w:hint="default"/>
      </w:rPr>
    </w:lvl>
    <w:lvl w:ilvl="3" w:tplc="C8340AB6">
      <w:start w:val="1"/>
      <w:numFmt w:val="bullet"/>
      <w:lvlText w:val=""/>
      <w:lvlJc w:val="left"/>
      <w:pPr>
        <w:ind w:left="2880" w:hanging="360"/>
      </w:pPr>
      <w:rPr>
        <w:rFonts w:ascii="Symbol" w:hAnsi="Symbol" w:hint="default"/>
      </w:rPr>
    </w:lvl>
    <w:lvl w:ilvl="4" w:tplc="3DF06B60">
      <w:start w:val="1"/>
      <w:numFmt w:val="bullet"/>
      <w:lvlText w:val="o"/>
      <w:lvlJc w:val="left"/>
      <w:pPr>
        <w:ind w:left="3600" w:hanging="360"/>
      </w:pPr>
      <w:rPr>
        <w:rFonts w:ascii="Courier New" w:hAnsi="Courier New" w:hint="default"/>
      </w:rPr>
    </w:lvl>
    <w:lvl w:ilvl="5" w:tplc="B8FC49A2">
      <w:start w:val="1"/>
      <w:numFmt w:val="bullet"/>
      <w:lvlText w:val=""/>
      <w:lvlJc w:val="left"/>
      <w:pPr>
        <w:ind w:left="4320" w:hanging="360"/>
      </w:pPr>
      <w:rPr>
        <w:rFonts w:ascii="Wingdings" w:hAnsi="Wingdings" w:hint="default"/>
      </w:rPr>
    </w:lvl>
    <w:lvl w:ilvl="6" w:tplc="4782BC8A">
      <w:start w:val="1"/>
      <w:numFmt w:val="bullet"/>
      <w:lvlText w:val=""/>
      <w:lvlJc w:val="left"/>
      <w:pPr>
        <w:ind w:left="5040" w:hanging="360"/>
      </w:pPr>
      <w:rPr>
        <w:rFonts w:ascii="Symbol" w:hAnsi="Symbol" w:hint="default"/>
      </w:rPr>
    </w:lvl>
    <w:lvl w:ilvl="7" w:tplc="9A423DBC">
      <w:start w:val="1"/>
      <w:numFmt w:val="bullet"/>
      <w:lvlText w:val="o"/>
      <w:lvlJc w:val="left"/>
      <w:pPr>
        <w:ind w:left="5760" w:hanging="360"/>
      </w:pPr>
      <w:rPr>
        <w:rFonts w:ascii="Courier New" w:hAnsi="Courier New" w:hint="default"/>
      </w:rPr>
    </w:lvl>
    <w:lvl w:ilvl="8" w:tplc="B2C6F968">
      <w:start w:val="1"/>
      <w:numFmt w:val="bullet"/>
      <w:lvlText w:val=""/>
      <w:lvlJc w:val="left"/>
      <w:pPr>
        <w:ind w:left="6480" w:hanging="360"/>
      </w:pPr>
      <w:rPr>
        <w:rFonts w:ascii="Wingdings" w:hAnsi="Wingdings" w:hint="default"/>
      </w:rPr>
    </w:lvl>
  </w:abstractNum>
  <w:num w:numId="1" w16cid:durableId="1128739539">
    <w:abstractNumId w:val="0"/>
  </w:num>
  <w:num w:numId="2" w16cid:durableId="16425412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87224CA"/>
    <w:rsid w:val="000872E5"/>
    <w:rsid w:val="00096BC7"/>
    <w:rsid w:val="000C2EC4"/>
    <w:rsid w:val="000D685D"/>
    <w:rsid w:val="001019DD"/>
    <w:rsid w:val="0010710A"/>
    <w:rsid w:val="00127305"/>
    <w:rsid w:val="001A5165"/>
    <w:rsid w:val="001A75E7"/>
    <w:rsid w:val="002557B6"/>
    <w:rsid w:val="00260A5B"/>
    <w:rsid w:val="002D1E78"/>
    <w:rsid w:val="002D2384"/>
    <w:rsid w:val="00302F68"/>
    <w:rsid w:val="003A2B78"/>
    <w:rsid w:val="004A406C"/>
    <w:rsid w:val="004A4E3C"/>
    <w:rsid w:val="004B14B6"/>
    <w:rsid w:val="004D686D"/>
    <w:rsid w:val="005D32A1"/>
    <w:rsid w:val="005E4ECC"/>
    <w:rsid w:val="00631B40"/>
    <w:rsid w:val="0063515E"/>
    <w:rsid w:val="00643118"/>
    <w:rsid w:val="006525D6"/>
    <w:rsid w:val="00685009"/>
    <w:rsid w:val="006D1861"/>
    <w:rsid w:val="0070270F"/>
    <w:rsid w:val="007A4DDC"/>
    <w:rsid w:val="007A7B5B"/>
    <w:rsid w:val="0086314A"/>
    <w:rsid w:val="00890154"/>
    <w:rsid w:val="008B5465"/>
    <w:rsid w:val="008F3E60"/>
    <w:rsid w:val="00941EDB"/>
    <w:rsid w:val="00A12810"/>
    <w:rsid w:val="00A17B8B"/>
    <w:rsid w:val="00A233E5"/>
    <w:rsid w:val="00A83E8D"/>
    <w:rsid w:val="00A95252"/>
    <w:rsid w:val="00AF4951"/>
    <w:rsid w:val="00B41D0B"/>
    <w:rsid w:val="00B634B0"/>
    <w:rsid w:val="00B727D4"/>
    <w:rsid w:val="00BD50D3"/>
    <w:rsid w:val="00C13EEC"/>
    <w:rsid w:val="00CA4128"/>
    <w:rsid w:val="00CD2671"/>
    <w:rsid w:val="00CF4E83"/>
    <w:rsid w:val="00D00B77"/>
    <w:rsid w:val="00DA1F12"/>
    <w:rsid w:val="00F040F1"/>
    <w:rsid w:val="00F34CC9"/>
    <w:rsid w:val="00F43A33"/>
    <w:rsid w:val="00FF7208"/>
    <w:rsid w:val="03FF4B26"/>
    <w:rsid w:val="04747E10"/>
    <w:rsid w:val="05B64F8E"/>
    <w:rsid w:val="05FF0C35"/>
    <w:rsid w:val="091C4D88"/>
    <w:rsid w:val="0BD2399F"/>
    <w:rsid w:val="0D0CA001"/>
    <w:rsid w:val="0FBB0818"/>
    <w:rsid w:val="115F5CB8"/>
    <w:rsid w:val="11C3965B"/>
    <w:rsid w:val="1211BCEC"/>
    <w:rsid w:val="12AD5CC1"/>
    <w:rsid w:val="13EBF50E"/>
    <w:rsid w:val="156B42BF"/>
    <w:rsid w:val="16E4B754"/>
    <w:rsid w:val="1CB4B102"/>
    <w:rsid w:val="1D69CD36"/>
    <w:rsid w:val="1D7718CE"/>
    <w:rsid w:val="1D985433"/>
    <w:rsid w:val="215F093C"/>
    <w:rsid w:val="2573B8A8"/>
    <w:rsid w:val="27FC13C0"/>
    <w:rsid w:val="284BB45C"/>
    <w:rsid w:val="287224CA"/>
    <w:rsid w:val="2942DA23"/>
    <w:rsid w:val="2A1A650A"/>
    <w:rsid w:val="2D30EB8C"/>
    <w:rsid w:val="3295ED91"/>
    <w:rsid w:val="34F9EDEC"/>
    <w:rsid w:val="36BEF5B0"/>
    <w:rsid w:val="3A76912D"/>
    <w:rsid w:val="3D3AC07F"/>
    <w:rsid w:val="4024BBB3"/>
    <w:rsid w:val="41EFBD78"/>
    <w:rsid w:val="44103718"/>
    <w:rsid w:val="464BC6D0"/>
    <w:rsid w:val="486900B6"/>
    <w:rsid w:val="48EE7131"/>
    <w:rsid w:val="4953E959"/>
    <w:rsid w:val="49DAAF4F"/>
    <w:rsid w:val="4A38084E"/>
    <w:rsid w:val="4AD6A088"/>
    <w:rsid w:val="4EDADB3C"/>
    <w:rsid w:val="515E74F9"/>
    <w:rsid w:val="51F3C5EC"/>
    <w:rsid w:val="54F2BDDA"/>
    <w:rsid w:val="5CA22BF6"/>
    <w:rsid w:val="5E5322D4"/>
    <w:rsid w:val="5E54A421"/>
    <w:rsid w:val="61CB9106"/>
    <w:rsid w:val="66F0AFEA"/>
    <w:rsid w:val="66FCF6DE"/>
    <w:rsid w:val="67130487"/>
    <w:rsid w:val="6987B97A"/>
    <w:rsid w:val="720A1856"/>
    <w:rsid w:val="76BE5BE3"/>
    <w:rsid w:val="7B3BDCF1"/>
    <w:rsid w:val="7BC947C0"/>
    <w:rsid w:val="7EF5C83E"/>
    <w:rsid w:val="7F9FD490"/>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224CA"/>
  <w15:chartTrackingRefBased/>
  <w15:docId w15:val="{B56F4C13-26A2-4862-872B-3F23407AD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CA"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13EBF50E"/>
    <w:pPr>
      <w:spacing w:before="240" w:after="240"/>
    </w:pPr>
    <w:rPr>
      <w:rFonts w:ascii="Arial" w:eastAsia="Arial" w:hAnsi="Arial" w:cs="Arial"/>
      <w:lang w:val="en-CA"/>
    </w:rPr>
  </w:style>
  <w:style w:type="paragraph" w:styleId="Heading2">
    <w:name w:val="heading 2"/>
    <w:basedOn w:val="Normal"/>
    <w:next w:val="Normal"/>
    <w:uiPriority w:val="9"/>
    <w:unhideWhenUsed/>
    <w:qFormat/>
    <w:rsid w:val="13EBF50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13EBF50E"/>
    <w:pPr>
      <w:ind w:left="720"/>
      <w:contextualSpacing/>
    </w:pPr>
  </w:style>
  <w:style w:type="character" w:styleId="Hyperlink">
    <w:name w:val="Hyperlink"/>
    <w:basedOn w:val="DefaultParagraphFont"/>
    <w:uiPriority w:val="99"/>
    <w:unhideWhenUsed/>
    <w:rsid w:val="7B3BDCF1"/>
    <w:rPr>
      <w:color w:val="467886"/>
      <w:u w:val="single"/>
    </w:rPr>
  </w:style>
  <w:style w:type="paragraph" w:styleId="Revision">
    <w:name w:val="Revision"/>
    <w:hidden/>
    <w:uiPriority w:val="99"/>
    <w:semiHidden/>
    <w:rsid w:val="00941EDB"/>
    <w:pPr>
      <w:spacing w:after="0" w:line="240" w:lineRule="auto"/>
    </w:pPr>
    <w:rPr>
      <w:rFonts w:ascii="Arial" w:eastAsia="Arial" w:hAnsi="Arial" w:cs="Arial"/>
      <w:lang w:val="en-CA"/>
    </w:rPr>
  </w:style>
  <w:style w:type="character" w:styleId="CommentReference">
    <w:name w:val="annotation reference"/>
    <w:basedOn w:val="DefaultParagraphFont"/>
    <w:uiPriority w:val="99"/>
    <w:semiHidden/>
    <w:unhideWhenUsed/>
    <w:rsid w:val="00096BC7"/>
    <w:rPr>
      <w:sz w:val="16"/>
      <w:szCs w:val="16"/>
    </w:rPr>
  </w:style>
  <w:style w:type="paragraph" w:styleId="CommentText">
    <w:name w:val="annotation text"/>
    <w:basedOn w:val="Normal"/>
    <w:link w:val="CommentTextChar"/>
    <w:uiPriority w:val="99"/>
    <w:unhideWhenUsed/>
    <w:rsid w:val="00096BC7"/>
    <w:pPr>
      <w:spacing w:line="240" w:lineRule="auto"/>
    </w:pPr>
    <w:rPr>
      <w:sz w:val="20"/>
      <w:szCs w:val="20"/>
    </w:rPr>
  </w:style>
  <w:style w:type="character" w:customStyle="1" w:styleId="CommentTextChar">
    <w:name w:val="Comment Text Char"/>
    <w:basedOn w:val="DefaultParagraphFont"/>
    <w:link w:val="CommentText"/>
    <w:uiPriority w:val="99"/>
    <w:rsid w:val="00096BC7"/>
    <w:rPr>
      <w:rFonts w:ascii="Arial" w:eastAsia="Arial" w:hAnsi="Arial" w:cs="Arial"/>
      <w:sz w:val="20"/>
      <w:szCs w:val="20"/>
      <w:lang w:val="en-CA"/>
    </w:rPr>
  </w:style>
  <w:style w:type="paragraph" w:styleId="CommentSubject">
    <w:name w:val="annotation subject"/>
    <w:basedOn w:val="CommentText"/>
    <w:next w:val="CommentText"/>
    <w:link w:val="CommentSubjectChar"/>
    <w:uiPriority w:val="99"/>
    <w:semiHidden/>
    <w:unhideWhenUsed/>
    <w:rsid w:val="00096BC7"/>
    <w:rPr>
      <w:b/>
      <w:bCs/>
    </w:rPr>
  </w:style>
  <w:style w:type="character" w:customStyle="1" w:styleId="CommentSubjectChar">
    <w:name w:val="Comment Subject Char"/>
    <w:basedOn w:val="CommentTextChar"/>
    <w:link w:val="CommentSubject"/>
    <w:uiPriority w:val="99"/>
    <w:semiHidden/>
    <w:rsid w:val="00096BC7"/>
    <w:rPr>
      <w:rFonts w:ascii="Arial" w:eastAsia="Arial" w:hAnsi="Arial" w:cs="Arial"/>
      <w:b/>
      <w:bCs/>
      <w:sz w:val="20"/>
      <w:szCs w:val="20"/>
      <w:lang w:val="en-CA"/>
    </w:rPr>
  </w:style>
  <w:style w:type="paragraph" w:styleId="Header">
    <w:name w:val="header"/>
    <w:basedOn w:val="Normal"/>
    <w:link w:val="HeaderChar"/>
    <w:uiPriority w:val="99"/>
    <w:unhideWhenUsed/>
    <w:rsid w:val="002D2384"/>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2D2384"/>
    <w:rPr>
      <w:rFonts w:ascii="Arial" w:eastAsia="Arial" w:hAnsi="Arial" w:cs="Arial"/>
      <w:lang w:val="en-CA"/>
    </w:rPr>
  </w:style>
  <w:style w:type="character" w:styleId="UnresolvedMention">
    <w:name w:val="Unresolved Mention"/>
    <w:basedOn w:val="DefaultParagraphFont"/>
    <w:uiPriority w:val="99"/>
    <w:semiHidden/>
    <w:unhideWhenUsed/>
    <w:rsid w:val="004B14B6"/>
    <w:rPr>
      <w:color w:val="605E5C"/>
      <w:shd w:val="clear" w:color="auto" w:fill="E1DFDD"/>
    </w:rPr>
  </w:style>
  <w:style w:type="paragraph" w:styleId="Footer">
    <w:name w:val="footer"/>
    <w:basedOn w:val="Normal"/>
    <w:link w:val="FooterChar"/>
    <w:uiPriority w:val="99"/>
    <w:unhideWhenUsed/>
    <w:rsid w:val="003A2B78"/>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3A2B78"/>
    <w:rPr>
      <w:rFonts w:ascii="Arial" w:eastAsia="Arial" w:hAnsi="Arial" w:cs="Arial"/>
      <w:lang w:val="en-CA"/>
    </w:rPr>
  </w:style>
  <w:style w:type="character" w:styleId="FollowedHyperlink">
    <w:name w:val="FollowedHyperlink"/>
    <w:basedOn w:val="DefaultParagraphFont"/>
    <w:uiPriority w:val="99"/>
    <w:semiHidden/>
    <w:unhideWhenUsed/>
    <w:rsid w:val="00A233E5"/>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secure.e2rm.com/p2p/event/393137/fr-CA"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partenairesante.ca/"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entraide.ca/"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s://secure.e2rm.com/p2p/event/393137/fr-CA" TargetMode="Externa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ACBC8B830E08E41B92C38BF44845962" ma:contentTypeVersion="16" ma:contentTypeDescription="Create a new document." ma:contentTypeScope="" ma:versionID="2d2122286b338a7f9efb7597a6b0c3cc">
  <xsd:schema xmlns:xsd="http://www.w3.org/2001/XMLSchema" xmlns:xs="http://www.w3.org/2001/XMLSchema" xmlns:p="http://schemas.microsoft.com/office/2006/metadata/properties" xmlns:ns2="0f5777e1-457f-4b91-a169-2cfbdcd77866" xmlns:ns3="88a3fe4c-c885-4194-a132-6639bfe5b5f6" targetNamespace="http://schemas.microsoft.com/office/2006/metadata/properties" ma:root="true" ma:fieldsID="4de173a01bc2d3ff4687e579eba463a4" ns2:_="" ns3:_="">
    <xsd:import namespace="0f5777e1-457f-4b91-a169-2cfbdcd77866"/>
    <xsd:import namespace="88a3fe4c-c885-4194-a132-6639bfe5b5f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5777e1-457f-4b91-a169-2cfbdcd778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66a1917-9ea7-428a-9f03-b05c869f64aa"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8a3fe4c-c885-4194-a132-6639bfe5b5f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301bd0e-2dee-48b4-afea-186031423c43}" ma:internalName="TaxCatchAll" ma:showField="CatchAllData" ma:web="88a3fe4c-c885-4194-a132-6639bfe5b5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88a3fe4c-c885-4194-a132-6639bfe5b5f6" xsi:nil="true"/>
    <lcf76f155ced4ddcb4097134ff3c332f xmlns="0f5777e1-457f-4b91-a169-2cfbdcd7786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FC6122-0955-4998-B492-54DCBAFC43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5777e1-457f-4b91-a169-2cfbdcd77866"/>
    <ds:schemaRef ds:uri="88a3fe4c-c885-4194-a132-6639bfe5b5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773AA0D-4124-47C2-86D5-2AFB17D35017}">
  <ds:schemaRefs>
    <ds:schemaRef ds:uri="http://schemas.microsoft.com/office/2006/metadata/properties"/>
    <ds:schemaRef ds:uri="http://schemas.microsoft.com/office/infopath/2007/PartnerControls"/>
    <ds:schemaRef ds:uri="88a3fe4c-c885-4194-a132-6639bfe5b5f6"/>
    <ds:schemaRef ds:uri="0f5777e1-457f-4b91-a169-2cfbdcd77866"/>
  </ds:schemaRefs>
</ds:datastoreItem>
</file>

<file path=customXml/itemProps3.xml><?xml version="1.0" encoding="utf-8"?>
<ds:datastoreItem xmlns:ds="http://schemas.openxmlformats.org/officeDocument/2006/customXml" ds:itemID="{B4CF2360-D414-452F-B8FD-534D0B171F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590</Words>
  <Characters>3364</Characters>
  <Application>Microsoft Office Word</Application>
  <DocSecurity>4</DocSecurity>
  <Lines>28</Lines>
  <Paragraphs>7</Paragraphs>
  <ScaleCrop>false</ScaleCrop>
  <Company/>
  <LinksUpToDate>false</LinksUpToDate>
  <CharactersWithSpaces>3947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Lecourt</dc:creator>
  <cp:keywords/>
  <dc:description/>
  <cp:lastModifiedBy>Hazelwood, Tracey (PHAC/ASPC)</cp:lastModifiedBy>
  <cp:revision>2</cp:revision>
  <dcterms:created xsi:type="dcterms:W3CDTF">2025-10-01T17:41:00Z</dcterms:created>
  <dcterms:modified xsi:type="dcterms:W3CDTF">2025-10-01T17:41:00Z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5d8ed60-cd71-485b-a85b-277aaf32f506_Enabled">
    <vt:lpwstr>true</vt:lpwstr>
  </property>
  <property fmtid="{D5CDD505-2E9C-101B-9397-08002B2CF9AE}" pid="3" name="MSIP_Label_05d8ed60-cd71-485b-a85b-277aaf32f506_SetDate">
    <vt:lpwstr>2025-09-17T18:29:46Z</vt:lpwstr>
  </property>
  <property fmtid="{D5CDD505-2E9C-101B-9397-08002B2CF9AE}" pid="4" name="MSIP_Label_05d8ed60-cd71-485b-a85b-277aaf32f506_Method">
    <vt:lpwstr>Standard</vt:lpwstr>
  </property>
  <property fmtid="{D5CDD505-2E9C-101B-9397-08002B2CF9AE}" pid="5" name="MSIP_Label_05d8ed60-cd71-485b-a85b-277aaf32f506_Name">
    <vt:lpwstr>Unclassified</vt:lpwstr>
  </property>
  <property fmtid="{D5CDD505-2E9C-101B-9397-08002B2CF9AE}" pid="6" name="MSIP_Label_05d8ed60-cd71-485b-a85b-277aaf32f506_SiteId">
    <vt:lpwstr>42fd9015-de4d-4223-a368-baeacab48927</vt:lpwstr>
  </property>
  <property fmtid="{D5CDD505-2E9C-101B-9397-08002B2CF9AE}" pid="7" name="MSIP_Label_05d8ed60-cd71-485b-a85b-277aaf32f506_ActionId">
    <vt:lpwstr>0274afe7-e240-4673-8994-acd9e5e061cc</vt:lpwstr>
  </property>
  <property fmtid="{D5CDD505-2E9C-101B-9397-08002B2CF9AE}" pid="8" name="MSIP_Label_05d8ed60-cd71-485b-a85b-277aaf32f506_ContentBits">
    <vt:lpwstr>1</vt:lpwstr>
  </property>
  <property fmtid="{D5CDD505-2E9C-101B-9397-08002B2CF9AE}" pid="9" name="MSIP_Label_05d8ed60-cd71-485b-a85b-277aaf32f506_Tag">
    <vt:lpwstr>10, 3, 0, 1</vt:lpwstr>
  </property>
  <property fmtid="{D5CDD505-2E9C-101B-9397-08002B2CF9AE}" pid="10" name="ContentTypeId">
    <vt:lpwstr>0x0101008ACBC8B830E08E41B92C38BF44845962</vt:lpwstr>
  </property>
  <property fmtid="{D5CDD505-2E9C-101B-9397-08002B2CF9AE}" pid="11" name="MediaServiceImageTags">
    <vt:lpwstr/>
  </property>
</Properties>
</file>